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F6FF" w14:textId="726B0CB0" w:rsidR="00000000" w:rsidRDefault="000C6398">
      <w:pPr>
        <w:pStyle w:val="Titre1"/>
        <w:divId w:val="905799739"/>
      </w:pPr>
      <w:r w:rsidRPr="000C6398">
        <w:t>Éditorial</w:t>
      </w:r>
    </w:p>
    <w:p w14:paraId="178777D8" w14:textId="77777777" w:rsidR="00000000" w:rsidRDefault="00000000">
      <w:pPr>
        <w:spacing w:line="480" w:lineRule="auto"/>
        <w:jc w:val="both"/>
        <w:divId w:val="905799739"/>
        <w:rPr>
          <w:rFonts w:eastAsia="Times New Roman"/>
        </w:rPr>
      </w:pPr>
    </w:p>
    <w:p w14:paraId="430D5FD4" w14:textId="2C9D0B07" w:rsidR="00000000" w:rsidRDefault="000C6398">
      <w:pPr>
        <w:pStyle w:val="Titre3"/>
        <w:spacing w:line="480" w:lineRule="auto"/>
        <w:jc w:val="both"/>
        <w:divId w:val="481124099"/>
        <w:rPr>
          <w:rFonts w:eastAsia="Times New Roman"/>
          <w:szCs w:val="28"/>
        </w:rPr>
      </w:pPr>
      <w:r w:rsidRPr="000C6398">
        <w:rPr>
          <w:rFonts w:eastAsia="Times New Roman"/>
          <w:szCs w:val="28"/>
        </w:rPr>
        <w:t xml:space="preserve">Marion Dapsance </w:t>
      </w:r>
    </w:p>
    <w:p w14:paraId="732210FE" w14:textId="12DFEAAD" w:rsidR="00000000" w:rsidRDefault="000C6398">
      <w:pPr>
        <w:pStyle w:val="NormalWeb"/>
        <w:spacing w:line="480" w:lineRule="auto"/>
        <w:jc w:val="both"/>
        <w:divId w:val="481124099"/>
      </w:pPr>
      <w:r>
        <w:t>Chargée de cours à l’université catholique de Paris</w:t>
      </w:r>
    </w:p>
    <w:p w14:paraId="7CF2DD53" w14:textId="77777777" w:rsidR="00000000" w:rsidRDefault="00000000">
      <w:pPr>
        <w:spacing w:line="480" w:lineRule="auto"/>
        <w:jc w:val="both"/>
        <w:divId w:val="481124099"/>
        <w:rPr>
          <w:rFonts w:eastAsia="Times New Roman"/>
        </w:rPr>
      </w:pPr>
    </w:p>
    <w:p w14:paraId="0C21BF81" w14:textId="77777777" w:rsidR="00000000" w:rsidRDefault="00000000">
      <w:pPr>
        <w:pStyle w:val="Titre2"/>
        <w:pBdr>
          <w:bottom w:val="single" w:sz="12" w:space="0" w:color="D5D5D5"/>
        </w:pBdr>
        <w:spacing w:line="480" w:lineRule="auto"/>
        <w:jc w:val="both"/>
        <w:divId w:val="905799739"/>
        <w:rPr>
          <w:rFonts w:eastAsia="Times New Roman"/>
          <w:color w:val="325495"/>
        </w:rPr>
      </w:pPr>
      <w:r>
        <w:rPr>
          <w:rFonts w:eastAsia="Times New Roman"/>
          <w:color w:val="325495"/>
        </w:rPr>
        <w:t>Résumé</w:t>
      </w:r>
    </w:p>
    <w:p w14:paraId="725E0CE4" w14:textId="0BEEEED5" w:rsidR="00000000" w:rsidRDefault="000C6398" w:rsidP="000C6398">
      <w:pPr>
        <w:pStyle w:val="NormalWeb"/>
        <w:spacing w:line="480" w:lineRule="auto"/>
        <w:ind w:firstLine="708"/>
        <w:jc w:val="both"/>
        <w:divId w:val="905799739"/>
      </w:pPr>
      <w:r w:rsidRPr="000C6398">
        <w:t xml:space="preserve">L’affirmation peut sembler paradoxale. La distance – physique, intellectuelle, morale – permet de créer du lien. De fait, c’est bien souvent l’absence qui invite l’être humain à inventer des solutions de rapprochement et de faire ainsi preuve d’innovation. Cette dernière est souvent analysée dans les termes froids de la technique. Dans le domaine de l’enseignement, par exemple, on parle des « nouvelles technologies de l’information et de la communication » (NTIC). Il s’agit de l’ensemble des technologies permettant de traiter des informations numériques et de les transmettre. Combinant informatique et télécommunications, ces nouvelles technologies ont trouvé leur plein développement avec la généralisation de l’Internet haut débit à la fin des années 1990. C’est précisément à cette époque que fut créée </w:t>
      </w:r>
      <w:proofErr w:type="spellStart"/>
      <w:r w:rsidRPr="000C6398">
        <w:t>Domuni</w:t>
      </w:r>
      <w:proofErr w:type="spellEnd"/>
      <w:r w:rsidRPr="000C6398">
        <w:t xml:space="preserve"> </w:t>
      </w:r>
      <w:proofErr w:type="spellStart"/>
      <w:r w:rsidRPr="000C6398">
        <w:t>Universitas</w:t>
      </w:r>
      <w:proofErr w:type="spellEnd"/>
      <w:r w:rsidRPr="000C6398">
        <w:t>, dans le but de répondre aux besoins de formation intellectuelle des communautés les plus isolées et de mettre à la disposition d’un large public les traditions de pensée dominicaines auxquelles il aurait, autrement, difficilement accès.</w:t>
      </w:r>
    </w:p>
    <w:p w14:paraId="2A3E7797" w14:textId="7E3E7ADC" w:rsidR="000C6398" w:rsidRDefault="000C6398" w:rsidP="000C6398">
      <w:pPr>
        <w:pStyle w:val="Titre2"/>
        <w:pBdr>
          <w:bottom w:val="single" w:sz="12" w:space="0" w:color="D5D5D5"/>
        </w:pBdr>
        <w:spacing w:line="480" w:lineRule="auto"/>
        <w:jc w:val="both"/>
        <w:divId w:val="905799739"/>
        <w:rPr>
          <w:rFonts w:eastAsia="Times New Roman"/>
          <w:color w:val="325495"/>
        </w:rPr>
      </w:pPr>
    </w:p>
    <w:p w14:paraId="091FF674" w14:textId="77777777" w:rsidR="000C6398" w:rsidRDefault="000C6398" w:rsidP="000C6398">
      <w:pPr>
        <w:pStyle w:val="NormalWeb"/>
        <w:spacing w:line="480" w:lineRule="auto"/>
        <w:jc w:val="both"/>
        <w:divId w:val="905799739"/>
      </w:pPr>
    </w:p>
    <w:p w14:paraId="5A4BCB9F" w14:textId="49A0310B" w:rsidR="000C6398" w:rsidRPr="000C6398" w:rsidRDefault="000C6398" w:rsidP="000C6398">
      <w:pPr>
        <w:pStyle w:val="NormalWeb"/>
        <w:spacing w:line="480" w:lineRule="auto"/>
        <w:ind w:firstLine="708"/>
        <w:jc w:val="both"/>
        <w:divId w:val="905799739"/>
      </w:pPr>
      <w:r w:rsidRPr="000C6398">
        <w:lastRenderedPageBreak/>
        <w:t xml:space="preserve">L’affirmation peut sembler paradoxale. La distance – physique, intellectuelle, morale – permet de créer du lien. De fait, c’est bien souvent l’absence qui invite l’être humain à inventer des solutions de rapprochement et de faire ainsi preuve d’innovation. Cette dernière est souvent analysée dans les termes froids de la technique. Dans le domaine de l’enseignement, par exemple, on parle des « nouvelles technologies de l’information et de la communication » (NTIC). Il s’agit de l’ensemble des technologies permettant de traiter des informations numériques et de les transmettre. Combinant informatique et télécommunications, ces nouvelles technologies ont trouvé leur plein développement avec la généralisation de l’Internet haut débit à la fin des années 1990. C’est précisément à cette époque que fut créée </w:t>
      </w:r>
      <w:proofErr w:type="spellStart"/>
      <w:r w:rsidRPr="000C6398">
        <w:t>Domuni</w:t>
      </w:r>
      <w:proofErr w:type="spellEnd"/>
      <w:r w:rsidRPr="000C6398">
        <w:t xml:space="preserve"> </w:t>
      </w:r>
      <w:proofErr w:type="spellStart"/>
      <w:r w:rsidRPr="000C6398">
        <w:t>Universitas</w:t>
      </w:r>
      <w:proofErr w:type="spellEnd"/>
      <w:r w:rsidRPr="000C6398">
        <w:t xml:space="preserve">, dans le but de répondre aux besoins de formation intellectuelle des communautés les plus isolées et de mettre à la disposition d’un large public les traditions de pensée dominicaines auxquelles il aurait, autrement, difficilement accès. Il est bien sûr utile de s’intéresser aux technologies et aux dispositifs qui rendent possible cette diffusion inédite du savoir universitaire et spirituel dominicain – et l’expertise de </w:t>
      </w:r>
      <w:proofErr w:type="spellStart"/>
      <w:r w:rsidRPr="000C6398">
        <w:t>Domuni</w:t>
      </w:r>
      <w:proofErr w:type="spellEnd"/>
      <w:r w:rsidRPr="000C6398">
        <w:t xml:space="preserve"> en ce domaine est aujourd’hui reconnue </w:t>
      </w:r>
      <w:proofErr w:type="gramStart"/>
      <w:r w:rsidRPr="000C6398">
        <w:t>au</w:t>
      </w:r>
      <w:proofErr w:type="gramEnd"/>
      <w:r w:rsidRPr="000C6398">
        <w:t xml:space="preserve"> plan international. Il est toutefois plus pertinent encore de s’interroger sur la dimension proprement humaine de la distance comme modalité d’existence, de relation ou de fonctionnement. Quelles sont les implications de la distance, à la fois spatiale et temporelle, au niveau de l’apprentissage ? Quelles nouvelles saveurs peut prendre la relation enseignant-enseigné ? Y a-t-il des modèles anciens d’enseignements prenant en compte – et même mettant au centre – la distance ? La distance ne serait-elle pas la condition même de la pensée ? C’est à ces questions que souhaite répondre ce numéro de </w:t>
      </w:r>
      <w:proofErr w:type="spellStart"/>
      <w:r w:rsidRPr="000C6398">
        <w:t>Telos</w:t>
      </w:r>
      <w:proofErr w:type="spellEnd"/>
      <w:r w:rsidRPr="000C6398">
        <w:t>, premier jalon d’une vaste réflexion sur les transformations actuelles de l’enseignement supérieur.</w:t>
      </w:r>
    </w:p>
    <w:p w14:paraId="73333DA6" w14:textId="6FEE3386" w:rsidR="002A3A8C" w:rsidRDefault="002A3A8C">
      <w:pPr>
        <w:pStyle w:val="Titre4"/>
        <w:divId w:val="331569057"/>
      </w:pPr>
    </w:p>
    <w:sectPr w:rsidR="002A3A8C">
      <w:endnotePr>
        <w:numFmt w:val="decimal"/>
      </w:endnotePr>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F8F3A" w14:textId="77777777" w:rsidR="002A3A8C" w:rsidRDefault="002A3A8C">
      <w:r>
        <w:separator/>
      </w:r>
    </w:p>
  </w:endnote>
  <w:endnote w:type="continuationSeparator" w:id="0">
    <w:p w14:paraId="4715FEFB" w14:textId="77777777" w:rsidR="002A3A8C" w:rsidRDefault="002A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94F2" w14:textId="77777777" w:rsidR="002A3A8C" w:rsidRDefault="002A3A8C">
      <w:r>
        <w:separator/>
      </w:r>
    </w:p>
  </w:footnote>
  <w:footnote w:type="continuationSeparator" w:id="0">
    <w:p w14:paraId="32C7CEC2" w14:textId="77777777" w:rsidR="002A3A8C" w:rsidRDefault="002A3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C29"/>
    <w:multiLevelType w:val="hybridMultilevel"/>
    <w:tmpl w:val="DDB86DEC"/>
    <w:lvl w:ilvl="0" w:tplc="F85A381C">
      <w:start w:val="1"/>
      <w:numFmt w:val="decimal"/>
      <w:lvlText w:val="%1)"/>
      <w:lvlJc w:val="left"/>
      <w:pPr>
        <w:ind w:left="1068"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1" w15:restartNumberingAfterBreak="0">
    <w:nsid w:val="4D2000C3"/>
    <w:multiLevelType w:val="hybridMultilevel"/>
    <w:tmpl w:val="C610DD5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82801460">
    <w:abstractNumId w:val="1"/>
  </w:num>
  <w:num w:numId="2" w16cid:durableId="1687559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9463214">
    <w:abstractNumId w:val="0"/>
  </w:num>
  <w:num w:numId="4" w16cid:durableId="178544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08"/>
  <w:hyphenationZone w:val="280"/>
  <w:noPunctuationKerning/>
  <w:characterSpacingControl w:val="doNotCompress"/>
  <w:footnotePr>
    <w:footnote w:id="-1"/>
    <w:footnote w:id="0"/>
  </w:footnotePr>
  <w:endnotePr>
    <w:numFmt w:val="decimal"/>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A539E"/>
    <w:rsid w:val="00020DDB"/>
    <w:rsid w:val="000C6398"/>
    <w:rsid w:val="002A3A8C"/>
    <w:rsid w:val="004A53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08543"/>
  <w15:chartTrackingRefBased/>
  <w15:docId w15:val="{EE30BD0F-6C03-4725-83D7-9BD7B610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itre1">
    <w:name w:val="heading 1"/>
    <w:basedOn w:val="Normal"/>
    <w:link w:val="Titre1Car"/>
    <w:uiPriority w:val="9"/>
    <w:qFormat/>
    <w:pPr>
      <w:spacing w:before="100" w:beforeAutospacing="1" w:after="100" w:afterAutospacing="1"/>
      <w:outlineLvl w:val="0"/>
    </w:pPr>
    <w:rPr>
      <w:b/>
      <w:bCs/>
      <w:color w:val="325495"/>
      <w:kern w:val="36"/>
      <w:sz w:val="48"/>
      <w:szCs w:val="48"/>
    </w:rPr>
  </w:style>
  <w:style w:type="paragraph" w:styleId="Titre2">
    <w:name w:val="heading 2"/>
    <w:basedOn w:val="Normal"/>
    <w:link w:val="Titre2Car"/>
    <w:uiPriority w:val="9"/>
    <w:qFormat/>
    <w:pPr>
      <w:spacing w:before="100" w:beforeAutospacing="1" w:after="100" w:afterAutospacing="1"/>
      <w:outlineLvl w:val="1"/>
    </w:pPr>
    <w:rPr>
      <w:b/>
      <w:bCs/>
      <w:sz w:val="36"/>
      <w:szCs w:val="36"/>
    </w:rPr>
  </w:style>
  <w:style w:type="paragraph" w:styleId="Titre3">
    <w:name w:val="heading 3"/>
    <w:basedOn w:val="Normal"/>
    <w:link w:val="Titre3Car"/>
    <w:uiPriority w:val="9"/>
    <w:qFormat/>
    <w:pPr>
      <w:spacing w:before="100" w:beforeAutospacing="1" w:after="100" w:afterAutospacing="1"/>
      <w:outlineLvl w:val="2"/>
    </w:pPr>
    <w:rPr>
      <w:b/>
      <w:bCs/>
      <w:color w:val="000000" w:themeColor="text1"/>
      <w:sz w:val="28"/>
      <w:szCs w:val="27"/>
    </w:rPr>
  </w:style>
  <w:style w:type="paragraph" w:styleId="Titre4">
    <w:name w:val="heading 4"/>
    <w:basedOn w:val="Normal"/>
    <w:next w:val="Normale"/>
    <w:link w:val="Titre4Car"/>
    <w:uiPriority w:val="9"/>
    <w:semiHidden/>
    <w:unhideWhenUsed/>
    <w:qFormat/>
    <w:pPr>
      <w:keepNext/>
      <w:keepLines/>
      <w:spacing w:before="40"/>
      <w:outlineLvl w:val="3"/>
    </w:pPr>
    <w:rPr>
      <w:rFonts w:eastAsiaTheme="majorEastAsia" w:cstheme="majorBidi"/>
      <w:b/>
      <w:iCs/>
      <w:color w:val="000000" w:themeColor="text1"/>
      <w:sz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Pr>
      <w:color w:val="0000FF"/>
      <w:u w:val="single"/>
    </w:rPr>
  </w:style>
  <w:style w:type="character" w:styleId="Lienhypertextesuivivisit">
    <w:name w:val="FollowedHyperlink"/>
    <w:basedOn w:val="Policepardfaut"/>
    <w:uiPriority w:val="99"/>
    <w:semiHidden/>
    <w:unhideWhenUsed/>
    <w:rPr>
      <w:color w:val="800080"/>
      <w:u w:val="single"/>
    </w:rPr>
  </w:style>
  <w:style w:type="character" w:customStyle="1" w:styleId="Titre1Car">
    <w:name w:val="Titre 1 Car"/>
    <w:basedOn w:val="Policepardfaut"/>
    <w:link w:val="Titre1"/>
    <w:uiPriority w:val="9"/>
    <w:locked/>
    <w:rPr>
      <w:rFonts w:asciiTheme="majorHAnsi" w:eastAsiaTheme="majorEastAsia" w:hAnsiTheme="majorHAnsi" w:cstheme="majorBidi" w:hint="default"/>
      <w:color w:val="0F4761" w:themeColor="accent1" w:themeShade="BF"/>
      <w:sz w:val="40"/>
      <w:szCs w:val="40"/>
    </w:rPr>
  </w:style>
  <w:style w:type="character" w:customStyle="1" w:styleId="Titre2Car">
    <w:name w:val="Titre 2 Car"/>
    <w:basedOn w:val="Policepardfaut"/>
    <w:link w:val="Titre2"/>
    <w:uiPriority w:val="9"/>
    <w:locked/>
    <w:rPr>
      <w:rFonts w:asciiTheme="majorHAnsi" w:eastAsiaTheme="majorEastAsia" w:hAnsiTheme="majorHAnsi" w:cstheme="majorBidi" w:hint="default"/>
      <w:color w:val="0F4761" w:themeColor="accent1" w:themeShade="BF"/>
      <w:sz w:val="32"/>
      <w:szCs w:val="32"/>
    </w:rPr>
  </w:style>
  <w:style w:type="character" w:customStyle="1" w:styleId="Titre3Car">
    <w:name w:val="Titre 3 Car"/>
    <w:basedOn w:val="Policepardfaut"/>
    <w:link w:val="Titre3"/>
    <w:uiPriority w:val="9"/>
    <w:locked/>
    <w:rPr>
      <w:rFonts w:asciiTheme="minorHAnsi" w:eastAsiaTheme="majorEastAsia" w:hAnsiTheme="minorHAnsi" w:cstheme="majorBidi" w:hint="default"/>
      <w:color w:val="0F4761" w:themeColor="accent1" w:themeShade="BF"/>
      <w:sz w:val="28"/>
      <w:szCs w:val="28"/>
    </w:rPr>
  </w:style>
  <w:style w:type="paragraph" w:customStyle="1" w:styleId="Normale">
    <w:name w:val="Normale"/>
    <w:basedOn w:val="Normal"/>
    <w:uiPriority w:val="99"/>
    <w:semiHidden/>
  </w:style>
  <w:style w:type="character" w:customStyle="1" w:styleId="Titre4Car">
    <w:name w:val="Titre 4 Car"/>
    <w:basedOn w:val="Policepardfaut"/>
    <w:link w:val="Titre4"/>
    <w:uiPriority w:val="9"/>
    <w:semiHidden/>
    <w:locked/>
    <w:rPr>
      <w:rFonts w:asciiTheme="minorHAnsi" w:eastAsiaTheme="majorEastAsia" w:hAnsiTheme="minorHAnsi" w:cstheme="majorBidi" w:hint="default"/>
      <w:i/>
      <w:iCs/>
      <w:color w:val="0F4761"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Notedebasdepage">
    <w:name w:val="footnote text"/>
    <w:basedOn w:val="Normal"/>
    <w:link w:val="NotedebasdepageCar"/>
    <w:uiPriority w:val="99"/>
    <w:semiHidden/>
    <w:unhideWhenUsed/>
    <w:rPr>
      <w:rFonts w:asciiTheme="minorHAnsi" w:hAnsiTheme="minorHAnsi" w:cstheme="minorBidi"/>
      <w:sz w:val="20"/>
      <w:szCs w:val="20"/>
      <w:lang w:val="en-GB" w:eastAsia="en-GB"/>
    </w:rPr>
  </w:style>
  <w:style w:type="character" w:customStyle="1" w:styleId="NotedebasdepageCar">
    <w:name w:val="Note de bas de page Car"/>
    <w:basedOn w:val="Policepardfaut"/>
    <w:link w:val="Notedebasdepage"/>
    <w:uiPriority w:val="99"/>
    <w:semiHidden/>
    <w:locked/>
    <w:rPr>
      <w:rFonts w:ascii="Times New Roman" w:eastAsiaTheme="minorEastAsia" w:hAnsi="Times New Roman" w:cs="Times New Roman" w:hint="defaul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locked/>
    <w:rPr>
      <w:rFonts w:ascii="Times New Roman" w:eastAsiaTheme="minorEastAsia" w:hAnsi="Times New Roman" w:cs="Times New Roman" w:hint="default"/>
    </w:rPr>
  </w:style>
  <w:style w:type="paragraph" w:customStyle="1" w:styleId="abstract">
    <w:name w:val="abstract"/>
    <w:basedOn w:val="Normal"/>
    <w:uiPriority w:val="99"/>
    <w:semiHidden/>
    <w:pPr>
      <w:spacing w:before="100" w:beforeAutospacing="1" w:after="100" w:afterAutospacing="1"/>
    </w:pPr>
    <w:rPr>
      <w:sz w:val="23"/>
      <w:szCs w:val="23"/>
    </w:rPr>
  </w:style>
  <w:style w:type="paragraph" w:customStyle="1" w:styleId="content">
    <w:name w:val="content"/>
    <w:basedOn w:val="Normal"/>
    <w:uiPriority w:val="99"/>
    <w:semiHidden/>
    <w:pPr>
      <w:spacing w:before="100" w:beforeAutospacing="1" w:after="100" w:afterAutospacing="1"/>
    </w:pPr>
    <w:rPr>
      <w:rFonts w:ascii="Arial" w:hAnsi="Arial" w:cs="Arial"/>
      <w:sz w:val="23"/>
      <w:szCs w:val="23"/>
    </w:rPr>
  </w:style>
  <w:style w:type="character" w:customStyle="1" w:styleId="Titolo1Carattere">
    <w:name w:val="Titolo 1 Carattere"/>
    <w:basedOn w:val="Policepardfaut"/>
    <w:link w:val="Titolo1"/>
    <w:uiPriority w:val="9"/>
    <w:locked/>
    <w:rPr>
      <w:rFonts w:ascii="Times New Roman" w:eastAsiaTheme="minorEastAsia" w:hAnsi="Times New Roman" w:cs="Times New Roman" w:hint="default"/>
      <w:b/>
      <w:bCs/>
      <w:color w:val="325495"/>
      <w:kern w:val="36"/>
      <w:sz w:val="48"/>
      <w:szCs w:val="48"/>
    </w:rPr>
  </w:style>
  <w:style w:type="paragraph" w:customStyle="1" w:styleId="Titolo1">
    <w:name w:val="Titolo 1"/>
    <w:basedOn w:val="Normal"/>
    <w:link w:val="Titolo1Carattere"/>
    <w:uiPriority w:val="99"/>
    <w:semiHidden/>
  </w:style>
  <w:style w:type="character" w:customStyle="1" w:styleId="Titolo2Carattere">
    <w:name w:val="Titolo 2 Carattere"/>
    <w:basedOn w:val="Policepardfaut"/>
    <w:link w:val="Titolo2"/>
    <w:uiPriority w:val="9"/>
    <w:semiHidden/>
    <w:locked/>
    <w:rPr>
      <w:rFonts w:asciiTheme="majorHAnsi" w:eastAsiaTheme="majorEastAsia" w:hAnsiTheme="majorHAnsi" w:cstheme="majorBidi" w:hint="default"/>
      <w:color w:val="0F4761" w:themeColor="accent1" w:themeShade="BF"/>
      <w:sz w:val="32"/>
      <w:szCs w:val="32"/>
    </w:rPr>
  </w:style>
  <w:style w:type="paragraph" w:customStyle="1" w:styleId="Titolo2">
    <w:name w:val="Titolo 2"/>
    <w:basedOn w:val="Normal"/>
    <w:link w:val="Titolo2Carattere"/>
    <w:uiPriority w:val="99"/>
    <w:semiHidden/>
  </w:style>
  <w:style w:type="character" w:customStyle="1" w:styleId="Titolo3Carattere">
    <w:name w:val="Titolo 3 Carattere"/>
    <w:basedOn w:val="Policepardfaut"/>
    <w:link w:val="Titolo3"/>
    <w:uiPriority w:val="9"/>
    <w:locked/>
    <w:rPr>
      <w:rFonts w:ascii="Times New Roman" w:eastAsiaTheme="minorEastAsia" w:hAnsi="Times New Roman" w:cs="Times New Roman" w:hint="default"/>
      <w:b/>
      <w:bCs/>
      <w:color w:val="000000" w:themeColor="text1"/>
      <w:sz w:val="28"/>
      <w:szCs w:val="27"/>
    </w:rPr>
  </w:style>
  <w:style w:type="paragraph" w:customStyle="1" w:styleId="Titolo3">
    <w:name w:val="Titolo 3"/>
    <w:basedOn w:val="Normal"/>
    <w:link w:val="Titolo3Carattere"/>
    <w:uiPriority w:val="99"/>
    <w:semiHidden/>
  </w:style>
  <w:style w:type="character" w:customStyle="1" w:styleId="TestonotaapidipaginaCarattere">
    <w:name w:val="Testo nota a piè di pagina Carattere"/>
    <w:basedOn w:val="Policepardfaut"/>
    <w:link w:val="Testonotaapidipagina"/>
    <w:locked/>
    <w:rPr>
      <w:rFonts w:asciiTheme="minorHAnsi" w:eastAsiaTheme="minorEastAsia" w:hAnsiTheme="minorHAnsi" w:cstheme="minorBidi" w:hint="default"/>
      <w:lang w:val="en-GB" w:eastAsia="en-GB"/>
    </w:rPr>
  </w:style>
  <w:style w:type="paragraph" w:customStyle="1" w:styleId="Testonotaapidipagina">
    <w:name w:val="Testo nota a piè di pagina"/>
    <w:basedOn w:val="Normal"/>
    <w:link w:val="TestonotaapidipaginaCarattere"/>
    <w:uiPriority w:val="99"/>
    <w:semiHidden/>
  </w:style>
  <w:style w:type="character" w:customStyle="1" w:styleId="TestonotadichiusuraCarattere">
    <w:name w:val="Testo nota di chiusura Carattere"/>
    <w:basedOn w:val="Policepardfaut"/>
    <w:link w:val="Testonotadichiusura"/>
    <w:uiPriority w:val="99"/>
    <w:semiHidden/>
    <w:locked/>
    <w:rPr>
      <w:rFonts w:ascii="Times New Roman" w:eastAsiaTheme="minorEastAsia" w:hAnsi="Times New Roman" w:cs="Times New Roman" w:hint="default"/>
    </w:rPr>
  </w:style>
  <w:style w:type="paragraph" w:customStyle="1" w:styleId="Testonotadichiusura">
    <w:name w:val="Testo nota di chiusura"/>
    <w:basedOn w:val="Normal"/>
    <w:link w:val="TestonotadichiusuraCarattere"/>
    <w:uiPriority w:val="99"/>
    <w:semiHidden/>
  </w:style>
  <w:style w:type="character" w:customStyle="1" w:styleId="Titolo4Carattere">
    <w:name w:val="Titolo 4 Carattere"/>
    <w:basedOn w:val="Policepardfaut"/>
    <w:link w:val="Titolo4"/>
    <w:uiPriority w:val="9"/>
    <w:locked/>
    <w:rPr>
      <w:rFonts w:ascii="Times New Roman" w:eastAsiaTheme="majorEastAsia" w:hAnsi="Times New Roman" w:cstheme="majorBidi" w:hint="default"/>
      <w:b/>
      <w:bCs w:val="0"/>
      <w:iCs/>
      <w:color w:val="000000" w:themeColor="text1"/>
      <w:sz w:val="32"/>
      <w:szCs w:val="24"/>
    </w:rPr>
  </w:style>
  <w:style w:type="paragraph" w:customStyle="1" w:styleId="Titolo4">
    <w:name w:val="Titolo 4"/>
    <w:basedOn w:val="Normal"/>
    <w:link w:val="Titolo4Carattere"/>
    <w:uiPriority w:val="99"/>
    <w:semiHidden/>
  </w:style>
  <w:style w:type="paragraph" w:customStyle="1" w:styleId="p1">
    <w:name w:val="p1"/>
    <w:basedOn w:val="Normal"/>
    <w:uiPriority w:val="99"/>
    <w:semiHidden/>
    <w:rPr>
      <w:rFonts w:eastAsia="Times New Roman"/>
      <w:color w:val="000000"/>
      <w:sz w:val="18"/>
      <w:szCs w:val="18"/>
    </w:rPr>
  </w:style>
  <w:style w:type="character" w:styleId="Appeldenotedefin">
    <w:name w:val="endnote reference"/>
    <w:basedOn w:val="Policepardfaut"/>
    <w:uiPriority w:val="99"/>
    <w:semiHidden/>
    <w:unhideWhenUsed/>
    <w:rPr>
      <w:vertAlign w:val="superscript"/>
    </w:rPr>
  </w:style>
  <w:style w:type="table" w:customStyle="1" w:styleId="Tabellanormale">
    <w:name w:val="Tabella normale"/>
    <w:uiPriority w:val="99"/>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799739">
      <w:marLeft w:val="0"/>
      <w:marRight w:val="0"/>
      <w:marTop w:val="0"/>
      <w:marBottom w:val="0"/>
      <w:divBdr>
        <w:top w:val="none" w:sz="0" w:space="0" w:color="auto"/>
        <w:left w:val="none" w:sz="0" w:space="0" w:color="auto"/>
        <w:bottom w:val="none" w:sz="0" w:space="0" w:color="auto"/>
        <w:right w:val="none" w:sz="0" w:space="0" w:color="auto"/>
      </w:divBdr>
      <w:divsChild>
        <w:div w:id="481124099">
          <w:marLeft w:val="0"/>
          <w:marRight w:val="0"/>
          <w:marTop w:val="0"/>
          <w:marBottom w:val="0"/>
          <w:divBdr>
            <w:top w:val="none" w:sz="0" w:space="0" w:color="auto"/>
            <w:left w:val="none" w:sz="0" w:space="0" w:color="auto"/>
            <w:bottom w:val="none" w:sz="0" w:space="0" w:color="auto"/>
            <w:right w:val="none" w:sz="0" w:space="0" w:color="auto"/>
          </w:divBdr>
        </w:div>
        <w:div w:id="1873957545">
          <w:marLeft w:val="0"/>
          <w:marRight w:val="0"/>
          <w:marTop w:val="0"/>
          <w:marBottom w:val="0"/>
          <w:divBdr>
            <w:top w:val="none" w:sz="0" w:space="0" w:color="auto"/>
            <w:left w:val="none" w:sz="0" w:space="0" w:color="auto"/>
            <w:bottom w:val="none" w:sz="0" w:space="0" w:color="auto"/>
            <w:right w:val="none" w:sz="0" w:space="0" w:color="auto"/>
          </w:divBdr>
          <w:divsChild>
            <w:div w:id="3315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2639</Characters>
  <Application>Microsoft Office Word</Application>
  <DocSecurity>0</DocSecurity>
  <Lines>42</Lines>
  <Paragraphs>15</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Article</dc:title>
  <dc:subject/>
  <dc:creator>Caterina Erando</dc:creator>
  <cp:keywords/>
  <dc:description/>
  <cp:lastModifiedBy>Marie-Alix DE LABARTHE</cp:lastModifiedBy>
  <cp:revision>2</cp:revision>
  <dcterms:created xsi:type="dcterms:W3CDTF">2026-02-11T10:08:00Z</dcterms:created>
  <dcterms:modified xsi:type="dcterms:W3CDTF">2026-02-11T10:08:00Z</dcterms:modified>
</cp:coreProperties>
</file>